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271C1" w14:textId="57A6AB5C" w:rsidR="00971B5D" w:rsidRPr="0058306F" w:rsidRDefault="004E4057" w:rsidP="0058306F">
      <w:pPr>
        <w:pStyle w:val="Default"/>
        <w:ind w:left="142" w:hanging="709"/>
        <w:jc w:val="both"/>
        <w:rPr>
          <w:rFonts w:asciiTheme="majorBidi" w:hAnsiTheme="majorBidi" w:cstheme="majorBidi"/>
          <w:b/>
          <w:bCs/>
          <w:color w:val="auto"/>
          <w:sz w:val="20"/>
          <w:szCs w:val="20"/>
        </w:rPr>
      </w:pPr>
      <w:r w:rsidRPr="0058306F">
        <w:rPr>
          <w:rFonts w:asciiTheme="majorBidi" w:hAnsiTheme="majorBidi" w:cstheme="majorBidi"/>
          <w:b/>
          <w:bCs/>
          <w:color w:val="auto"/>
          <w:sz w:val="20"/>
          <w:szCs w:val="20"/>
        </w:rPr>
        <w:t xml:space="preserve">Object: Letter of support to the project </w:t>
      </w:r>
      <w:r w:rsidR="00ED63BF">
        <w:rPr>
          <w:rFonts w:asciiTheme="majorBidi" w:hAnsiTheme="majorBidi" w:cstheme="majorBidi"/>
          <w:b/>
          <w:bCs/>
          <w:sz w:val="20"/>
          <w:szCs w:val="20"/>
        </w:rPr>
        <w:t>SCALE</w:t>
      </w:r>
      <w:r w:rsidR="00246B54" w:rsidRPr="0058306F">
        <w:rPr>
          <w:rFonts w:asciiTheme="majorBidi" w:hAnsiTheme="majorBidi" w:cstheme="majorBidi"/>
          <w:b/>
          <w:bCs/>
          <w:sz w:val="20"/>
          <w:szCs w:val="20"/>
        </w:rPr>
        <w:t xml:space="preserve"> (</w:t>
      </w:r>
      <w:r w:rsidR="00ED63BF" w:rsidRPr="00ED63BF">
        <w:rPr>
          <w:rFonts w:asciiTheme="majorBidi" w:hAnsiTheme="majorBidi" w:cstheme="majorBidi"/>
          <w:b/>
          <w:bCs/>
          <w:sz w:val="20"/>
          <w:szCs w:val="20"/>
        </w:rPr>
        <w:t>Simplifying Cross-border Access to Legal Enforcement</w:t>
      </w:r>
      <w:r w:rsidR="00246B54" w:rsidRPr="0058306F">
        <w:rPr>
          <w:rFonts w:asciiTheme="majorBidi" w:hAnsiTheme="majorBidi" w:cstheme="majorBidi"/>
          <w:b/>
          <w:bCs/>
          <w:sz w:val="20"/>
          <w:szCs w:val="20"/>
        </w:rPr>
        <w:t xml:space="preserve">) </w:t>
      </w:r>
      <w:r w:rsidRPr="0058306F">
        <w:rPr>
          <w:rFonts w:asciiTheme="majorBidi" w:hAnsiTheme="majorBidi" w:cstheme="majorBidi"/>
          <w:b/>
          <w:bCs/>
          <w:color w:val="auto"/>
          <w:sz w:val="20"/>
          <w:szCs w:val="20"/>
        </w:rPr>
        <w:t xml:space="preserve">– as a Project proposal for the Action Grant </w:t>
      </w:r>
      <w:r w:rsidR="00C81FD4" w:rsidRPr="0058306F">
        <w:rPr>
          <w:rFonts w:asciiTheme="majorBidi" w:hAnsiTheme="majorBidi" w:cstheme="majorBidi"/>
          <w:b/>
          <w:bCs/>
          <w:color w:val="auto"/>
          <w:sz w:val="20"/>
          <w:szCs w:val="20"/>
        </w:rPr>
        <w:t>JUST-202</w:t>
      </w:r>
      <w:r w:rsidR="0058306F">
        <w:rPr>
          <w:rFonts w:asciiTheme="majorBidi" w:hAnsiTheme="majorBidi" w:cstheme="majorBidi"/>
          <w:b/>
          <w:bCs/>
          <w:color w:val="auto"/>
          <w:sz w:val="20"/>
          <w:szCs w:val="20"/>
        </w:rPr>
        <w:t>5</w:t>
      </w:r>
      <w:r w:rsidR="00C81FD4" w:rsidRPr="0058306F">
        <w:rPr>
          <w:rFonts w:asciiTheme="majorBidi" w:hAnsiTheme="majorBidi" w:cstheme="majorBidi"/>
          <w:b/>
          <w:bCs/>
          <w:color w:val="auto"/>
          <w:sz w:val="20"/>
          <w:szCs w:val="20"/>
        </w:rPr>
        <w:t>-</w:t>
      </w:r>
      <w:r w:rsidR="00246B54" w:rsidRPr="0058306F">
        <w:rPr>
          <w:rFonts w:asciiTheme="majorBidi" w:hAnsiTheme="majorBidi" w:cstheme="majorBidi"/>
          <w:b/>
          <w:bCs/>
          <w:color w:val="auto"/>
          <w:sz w:val="20"/>
          <w:szCs w:val="20"/>
        </w:rPr>
        <w:t>J</w:t>
      </w:r>
      <w:r w:rsidR="00ED63BF">
        <w:rPr>
          <w:rFonts w:asciiTheme="majorBidi" w:hAnsiTheme="majorBidi" w:cstheme="majorBidi"/>
          <w:b/>
          <w:bCs/>
          <w:color w:val="auto"/>
          <w:sz w:val="20"/>
          <w:szCs w:val="20"/>
        </w:rPr>
        <w:t>COO</w:t>
      </w:r>
    </w:p>
    <w:p w14:paraId="298638EA" w14:textId="2C6DEE9B" w:rsidR="00971B5D" w:rsidRPr="0058306F" w:rsidRDefault="00971B5D">
      <w:pPr>
        <w:pStyle w:val="Default"/>
        <w:jc w:val="both"/>
        <w:rPr>
          <w:rFonts w:asciiTheme="majorBidi" w:hAnsiTheme="majorBidi" w:cstheme="majorBidi"/>
          <w:color w:val="auto"/>
          <w:sz w:val="20"/>
          <w:szCs w:val="20"/>
        </w:rPr>
      </w:pPr>
    </w:p>
    <w:p w14:paraId="10677AB7" w14:textId="77777777" w:rsidR="00FD7B3B" w:rsidRPr="0058306F" w:rsidRDefault="00FD7B3B">
      <w:pPr>
        <w:pStyle w:val="Default"/>
        <w:jc w:val="both"/>
        <w:rPr>
          <w:rFonts w:asciiTheme="majorBidi" w:hAnsiTheme="majorBidi" w:cstheme="majorBidi"/>
          <w:color w:val="auto"/>
          <w:sz w:val="20"/>
          <w:szCs w:val="20"/>
        </w:rPr>
      </w:pPr>
    </w:p>
    <w:p w14:paraId="1D422960" w14:textId="24E33DDD" w:rsidR="00971B5D" w:rsidRPr="00ED63BF" w:rsidRDefault="004E4057">
      <w:pPr>
        <w:pStyle w:val="Default"/>
        <w:jc w:val="both"/>
        <w:rPr>
          <w:rFonts w:asciiTheme="majorBidi" w:hAnsiTheme="majorBidi" w:cstheme="majorBidi"/>
          <w:color w:val="auto"/>
          <w:sz w:val="22"/>
          <w:szCs w:val="22"/>
        </w:rPr>
      </w:pPr>
      <w:r w:rsidRPr="00ED63BF">
        <w:rPr>
          <w:rFonts w:asciiTheme="majorBidi" w:hAnsiTheme="majorBidi" w:cstheme="majorBidi"/>
          <w:color w:val="auto"/>
          <w:sz w:val="22"/>
          <w:szCs w:val="22"/>
        </w:rPr>
        <w:t xml:space="preserve">We hereby confirm that the </w:t>
      </w:r>
      <w:r w:rsidR="00AA2728" w:rsidRPr="00AA2728">
        <w:rPr>
          <w:rFonts w:asciiTheme="majorBidi" w:hAnsiTheme="majorBidi" w:cstheme="majorBidi"/>
          <w:b/>
          <w:bCs/>
          <w:color w:val="auto"/>
          <w:sz w:val="22"/>
          <w:szCs w:val="22"/>
        </w:rPr>
        <w:t>Ministry of Justice of the Republic of Estonia</w:t>
      </w:r>
      <w:r w:rsidRPr="00ED63BF">
        <w:rPr>
          <w:rFonts w:asciiTheme="majorBidi" w:hAnsiTheme="majorBidi" w:cstheme="majorBidi"/>
          <w:color w:val="auto"/>
          <w:sz w:val="22"/>
          <w:szCs w:val="22"/>
        </w:rPr>
        <w:t xml:space="preserve"> strongly supports the project proposal “</w:t>
      </w:r>
      <w:r w:rsidR="00ED63BF" w:rsidRPr="00ED63BF">
        <w:rPr>
          <w:rFonts w:asciiTheme="majorBidi" w:hAnsiTheme="majorBidi" w:cstheme="majorBidi"/>
          <w:b/>
          <w:bCs/>
          <w:sz w:val="22"/>
          <w:szCs w:val="22"/>
        </w:rPr>
        <w:t>Simplifying Cross-border Access to Legal Enforcement</w:t>
      </w:r>
      <w:r w:rsidRPr="00ED63BF">
        <w:rPr>
          <w:rFonts w:asciiTheme="majorBidi" w:hAnsiTheme="majorBidi" w:cstheme="majorBidi"/>
          <w:color w:val="auto"/>
          <w:sz w:val="22"/>
          <w:szCs w:val="22"/>
        </w:rPr>
        <w:t>” (</w:t>
      </w:r>
      <w:r w:rsidR="00ED63BF" w:rsidRPr="00ED63BF">
        <w:rPr>
          <w:rFonts w:asciiTheme="majorBidi" w:hAnsiTheme="majorBidi" w:cstheme="majorBidi"/>
          <w:sz w:val="22"/>
          <w:szCs w:val="22"/>
        </w:rPr>
        <w:t>SCALE</w:t>
      </w:r>
      <w:r w:rsidRPr="00ED63BF">
        <w:rPr>
          <w:rFonts w:asciiTheme="majorBidi" w:hAnsiTheme="majorBidi" w:cstheme="majorBidi"/>
          <w:color w:val="auto"/>
          <w:sz w:val="22"/>
          <w:szCs w:val="22"/>
        </w:rPr>
        <w:t xml:space="preserve">). </w:t>
      </w:r>
    </w:p>
    <w:p w14:paraId="0E39FC7A" w14:textId="77777777" w:rsidR="00971B5D" w:rsidRPr="00ED63BF" w:rsidRDefault="00971B5D">
      <w:pPr>
        <w:pStyle w:val="Default"/>
        <w:jc w:val="both"/>
        <w:rPr>
          <w:rFonts w:asciiTheme="majorBidi" w:hAnsiTheme="majorBidi" w:cstheme="majorBidi"/>
          <w:color w:val="auto"/>
          <w:sz w:val="22"/>
          <w:szCs w:val="22"/>
        </w:rPr>
      </w:pPr>
    </w:p>
    <w:p w14:paraId="4B77324B" w14:textId="2C72C5FD" w:rsidR="0058306F" w:rsidRPr="00ED63BF" w:rsidRDefault="0058306F" w:rsidP="00ED63BF">
      <w:pPr>
        <w:jc w:val="both"/>
        <w:rPr>
          <w:rFonts w:asciiTheme="majorBidi" w:eastAsia="Arial" w:hAnsiTheme="majorBidi" w:cstheme="majorBidi"/>
          <w:iCs/>
          <w:color w:val="auto"/>
          <w:sz w:val="22"/>
          <w:szCs w:val="22"/>
        </w:rPr>
      </w:pPr>
      <w:r w:rsidRPr="00ED63BF">
        <w:rPr>
          <w:rFonts w:asciiTheme="majorBidi" w:eastAsia="Arial" w:hAnsiTheme="majorBidi" w:cstheme="majorBidi"/>
          <w:i/>
          <w:color w:val="auto"/>
          <w:sz w:val="22"/>
          <w:szCs w:val="22"/>
        </w:rPr>
        <w:t xml:space="preserve">This project, with a duration of </w:t>
      </w:r>
      <w:r w:rsidR="00ED63BF" w:rsidRPr="00ED63BF">
        <w:rPr>
          <w:rFonts w:asciiTheme="majorBidi" w:eastAsia="Arial" w:hAnsiTheme="majorBidi" w:cstheme="majorBidi"/>
          <w:i/>
          <w:color w:val="auto"/>
          <w:sz w:val="22"/>
          <w:szCs w:val="22"/>
        </w:rPr>
        <w:t>twenty</w:t>
      </w:r>
      <w:r w:rsidRPr="00ED63BF">
        <w:rPr>
          <w:rFonts w:asciiTheme="majorBidi" w:eastAsia="Arial" w:hAnsiTheme="majorBidi" w:cstheme="majorBidi"/>
          <w:i/>
          <w:color w:val="auto"/>
          <w:sz w:val="22"/>
          <w:szCs w:val="22"/>
        </w:rPr>
        <w:t>-</w:t>
      </w:r>
      <w:r w:rsidR="00ED63BF" w:rsidRPr="00ED63BF">
        <w:rPr>
          <w:rFonts w:asciiTheme="majorBidi" w:eastAsia="Arial" w:hAnsiTheme="majorBidi" w:cstheme="majorBidi"/>
          <w:i/>
          <w:color w:val="auto"/>
          <w:sz w:val="22"/>
          <w:szCs w:val="22"/>
        </w:rPr>
        <w:t>four</w:t>
      </w:r>
      <w:r w:rsidRPr="00ED63BF">
        <w:rPr>
          <w:rFonts w:asciiTheme="majorBidi" w:eastAsia="Arial" w:hAnsiTheme="majorBidi" w:cstheme="majorBidi"/>
          <w:i/>
          <w:color w:val="auto"/>
          <w:sz w:val="22"/>
          <w:szCs w:val="22"/>
        </w:rPr>
        <w:t xml:space="preserve"> months, aims to </w:t>
      </w:r>
      <w:r w:rsidR="00ED63BF" w:rsidRPr="00ED63BF">
        <w:rPr>
          <w:rFonts w:asciiTheme="majorBidi" w:eastAsia="Arial" w:hAnsiTheme="majorBidi" w:cstheme="majorBidi"/>
          <w:i/>
          <w:color w:val="auto"/>
          <w:sz w:val="22"/>
          <w:szCs w:val="22"/>
        </w:rPr>
        <w:t>simplify cross-border small claims and debt recovery procedures by developing an advanced information tool that integrates the online forms for the European Small Claims Procedure (ESCP) and the European Order for Payment (EOP) available through the European e-Justice Portal.</w:t>
      </w:r>
    </w:p>
    <w:p w14:paraId="23EA15FE" w14:textId="42687F49" w:rsidR="0058306F" w:rsidRPr="00ED63BF" w:rsidRDefault="00AA2728" w:rsidP="0058306F">
      <w:pPr>
        <w:jc w:val="both"/>
        <w:rPr>
          <w:rFonts w:asciiTheme="majorBidi" w:eastAsia="Arial" w:hAnsiTheme="majorBidi" w:cstheme="majorBidi"/>
          <w:i/>
          <w:color w:val="auto"/>
          <w:sz w:val="22"/>
          <w:szCs w:val="22"/>
        </w:rPr>
      </w:pPr>
      <w:r w:rsidRPr="00AA2728">
        <w:rPr>
          <w:rFonts w:asciiTheme="majorBidi" w:hAnsiTheme="majorBidi" w:cstheme="majorBidi"/>
          <w:i/>
          <w:iCs/>
          <w:color w:val="auto"/>
          <w:sz w:val="22"/>
          <w:szCs w:val="22"/>
        </w:rPr>
        <w:t xml:space="preserve">The </w:t>
      </w:r>
      <w:r w:rsidRPr="00AA2728">
        <w:rPr>
          <w:rFonts w:asciiTheme="majorBidi" w:hAnsiTheme="majorBidi" w:cstheme="majorBidi"/>
          <w:i/>
          <w:iCs/>
          <w:color w:val="auto"/>
          <w:sz w:val="22"/>
          <w:szCs w:val="22"/>
        </w:rPr>
        <w:t>Ministry of Justice of the Republic of Estonia</w:t>
      </w:r>
      <w:r>
        <w:rPr>
          <w:rFonts w:asciiTheme="majorBidi" w:hAnsiTheme="majorBidi" w:cstheme="majorBidi"/>
          <w:color w:val="auto"/>
          <w:sz w:val="22"/>
          <w:szCs w:val="22"/>
        </w:rPr>
        <w:t xml:space="preserve"> </w:t>
      </w:r>
      <w:r w:rsidR="0058306F" w:rsidRPr="00ED63BF">
        <w:rPr>
          <w:rFonts w:asciiTheme="majorBidi" w:eastAsia="Arial" w:hAnsiTheme="majorBidi" w:cstheme="majorBidi"/>
          <w:i/>
          <w:color w:val="auto"/>
          <w:sz w:val="22"/>
          <w:szCs w:val="22"/>
        </w:rPr>
        <w:t xml:space="preserve">shares this vision and believes that </w:t>
      </w:r>
      <w:r w:rsidR="00ED63BF" w:rsidRPr="00ED63BF">
        <w:rPr>
          <w:rFonts w:asciiTheme="majorBidi" w:eastAsia="Arial" w:hAnsiTheme="majorBidi" w:cstheme="majorBidi"/>
          <w:i/>
          <w:color w:val="auto"/>
          <w:sz w:val="22"/>
          <w:szCs w:val="22"/>
        </w:rPr>
        <w:t>SCALE</w:t>
      </w:r>
      <w:r w:rsidR="0058306F" w:rsidRPr="00ED63BF">
        <w:rPr>
          <w:rFonts w:asciiTheme="majorBidi" w:eastAsia="Arial" w:hAnsiTheme="majorBidi" w:cstheme="majorBidi"/>
          <w:i/>
          <w:color w:val="auto"/>
          <w:sz w:val="22"/>
          <w:szCs w:val="22"/>
        </w:rPr>
        <w:t xml:space="preserve"> aligns closely with our own priorities. In particular, the project is expected to result in one or more of the following freely accessible activities:</w:t>
      </w:r>
    </w:p>
    <w:p w14:paraId="447DB575" w14:textId="77777777" w:rsidR="00ED63BF" w:rsidRPr="00ED63BF" w:rsidRDefault="00ED63BF" w:rsidP="00ED63BF">
      <w:pPr>
        <w:pStyle w:val="ListParagraph"/>
        <w:numPr>
          <w:ilvl w:val="0"/>
          <w:numId w:val="2"/>
        </w:numPr>
        <w:jc w:val="both"/>
        <w:rPr>
          <w:rFonts w:ascii="Times New Roman" w:hAnsi="Times New Roman"/>
          <w:color w:val="000000"/>
          <w:lang/>
        </w:rPr>
      </w:pPr>
      <w:r w:rsidRPr="00ED63BF">
        <w:rPr>
          <w:rFonts w:ascii="Times New Roman" w:hAnsi="Times New Roman"/>
          <w:color w:val="000000"/>
          <w:lang/>
        </w:rPr>
        <w:t>Supporting the development and deployment of auto-compiling tools for completing ESCP and EOP forms, particularly by contributing expertise, user feedback, or jurisdiction-specific legal information to ensure accuracy and usability across Member States.</w:t>
      </w:r>
    </w:p>
    <w:p w14:paraId="25A73028" w14:textId="77777777" w:rsidR="00ED63BF" w:rsidRPr="00ED63BF" w:rsidRDefault="00ED63BF" w:rsidP="00ED63BF">
      <w:pPr>
        <w:suppressAutoHyphens w:val="0"/>
        <w:autoSpaceDN/>
        <w:spacing w:after="0"/>
        <w:jc w:val="both"/>
        <w:textAlignment w:val="auto"/>
        <w:rPr>
          <w:rFonts w:ascii="Times New Roman" w:hAnsi="Times New Roman"/>
          <w:color w:val="000000"/>
          <w:sz w:val="22"/>
          <w:szCs w:val="22"/>
          <w:lang w:eastAsia="en-GB"/>
        </w:rPr>
      </w:pPr>
    </w:p>
    <w:p w14:paraId="19EF4287" w14:textId="77777777" w:rsidR="00ED63BF" w:rsidRPr="00ED63BF" w:rsidRDefault="00ED63BF" w:rsidP="00ED63BF">
      <w:pPr>
        <w:pStyle w:val="ListParagraph"/>
        <w:numPr>
          <w:ilvl w:val="0"/>
          <w:numId w:val="2"/>
        </w:numPr>
        <w:jc w:val="both"/>
        <w:rPr>
          <w:rFonts w:ascii="Times New Roman" w:hAnsi="Times New Roman"/>
          <w:color w:val="000000"/>
          <w:lang/>
        </w:rPr>
      </w:pPr>
      <w:r w:rsidRPr="00ED63BF">
        <w:rPr>
          <w:rFonts w:ascii="Times New Roman" w:hAnsi="Times New Roman"/>
          <w:color w:val="000000"/>
          <w:lang/>
        </w:rPr>
        <w:t>Facilitating access to and harmonisation of passenger complaint data, by encouraging national enforcement bodies and transport operators to share procedures, outcomes, and best practices for passenger rights enforcement, contributing to a centralized knowledge platform.</w:t>
      </w:r>
    </w:p>
    <w:p w14:paraId="0AD80046" w14:textId="77777777" w:rsidR="00ED63BF" w:rsidRPr="00ED63BF" w:rsidRDefault="00ED63BF" w:rsidP="00ED63BF">
      <w:pPr>
        <w:suppressAutoHyphens w:val="0"/>
        <w:autoSpaceDN/>
        <w:spacing w:after="0"/>
        <w:jc w:val="both"/>
        <w:textAlignment w:val="auto"/>
        <w:rPr>
          <w:rFonts w:ascii="Times New Roman" w:hAnsi="Times New Roman"/>
          <w:color w:val="000000"/>
          <w:sz w:val="22"/>
          <w:szCs w:val="22"/>
          <w:lang w:eastAsia="en-GB"/>
        </w:rPr>
      </w:pPr>
    </w:p>
    <w:p w14:paraId="09919A16" w14:textId="1B8F3EFF" w:rsidR="0058306F" w:rsidRDefault="00ED63BF" w:rsidP="00ED63BF">
      <w:pPr>
        <w:pStyle w:val="ListParagraph"/>
        <w:numPr>
          <w:ilvl w:val="0"/>
          <w:numId w:val="2"/>
        </w:numPr>
        <w:jc w:val="both"/>
        <w:rPr>
          <w:rFonts w:ascii="-webkit-standard" w:hAnsi="-webkit-standard"/>
          <w:color w:val="000000"/>
          <w:lang/>
        </w:rPr>
      </w:pPr>
      <w:r w:rsidRPr="00ED63BF">
        <w:rPr>
          <w:rFonts w:ascii="Times New Roman" w:hAnsi="Times New Roman"/>
          <w:color w:val="000000"/>
          <w:lang/>
        </w:rPr>
        <w:t>Promoting awareness and operationalization of Article 21 DSA mechanisms, by helping to identify, connect with, or build capacity within out-of-court dispute resolution bodies, and by co-developing user guidance or training for consumers and intermediaries navigating platform-related disputes.</w:t>
      </w:r>
      <w:r w:rsidR="0058306F" w:rsidRPr="00ED63BF">
        <w:rPr>
          <w:rFonts w:ascii="-webkit-standard" w:hAnsi="-webkit-standard"/>
          <w:color w:val="000000"/>
          <w:lang/>
        </w:rPr>
        <w:t> </w:t>
      </w:r>
    </w:p>
    <w:p w14:paraId="067C8459" w14:textId="77777777" w:rsidR="00ED63BF" w:rsidRPr="00ED63BF" w:rsidRDefault="00ED63BF" w:rsidP="00ED63BF">
      <w:pPr>
        <w:pStyle w:val="ListParagraph"/>
        <w:rPr>
          <w:rFonts w:ascii="-webkit-standard" w:hAnsi="-webkit-standard"/>
          <w:color w:val="000000"/>
          <w:lang/>
        </w:rPr>
      </w:pPr>
    </w:p>
    <w:p w14:paraId="0F4C8AFB" w14:textId="77777777" w:rsidR="00ED63BF" w:rsidRPr="00ED63BF" w:rsidRDefault="00ED63BF" w:rsidP="00ED63BF">
      <w:pPr>
        <w:pStyle w:val="ListParagraph"/>
        <w:jc w:val="both"/>
        <w:rPr>
          <w:rFonts w:ascii="-webkit-standard" w:hAnsi="-webkit-standard"/>
          <w:color w:val="000000"/>
          <w:lang/>
        </w:rPr>
      </w:pPr>
    </w:p>
    <w:p w14:paraId="024A5A8E" w14:textId="71307524" w:rsidR="0058306F" w:rsidRPr="00ED63BF" w:rsidRDefault="0058306F" w:rsidP="0058306F">
      <w:pPr>
        <w:jc w:val="both"/>
        <w:rPr>
          <w:rFonts w:asciiTheme="majorBidi" w:eastAsia="Arial" w:hAnsiTheme="majorBidi" w:cstheme="majorBidi"/>
          <w:i/>
          <w:color w:val="auto"/>
          <w:sz w:val="22"/>
          <w:szCs w:val="22"/>
        </w:rPr>
      </w:pPr>
      <w:r w:rsidRPr="00ED63BF">
        <w:rPr>
          <w:rFonts w:asciiTheme="majorBidi" w:eastAsia="Arial" w:hAnsiTheme="majorBidi" w:cstheme="majorBidi"/>
          <w:i/>
          <w:color w:val="auto"/>
          <w:sz w:val="22"/>
          <w:szCs w:val="22"/>
        </w:rPr>
        <w:t>Given these shared strategic objectives,</w:t>
      </w:r>
      <w:r w:rsidR="00AA2728">
        <w:rPr>
          <w:rFonts w:asciiTheme="majorBidi" w:eastAsia="Arial" w:hAnsiTheme="majorBidi" w:cstheme="majorBidi"/>
          <w:i/>
          <w:color w:val="auto"/>
          <w:sz w:val="22"/>
          <w:szCs w:val="22"/>
        </w:rPr>
        <w:t xml:space="preserve"> the</w:t>
      </w:r>
      <w:r w:rsidRPr="00ED63BF">
        <w:rPr>
          <w:rFonts w:asciiTheme="majorBidi" w:eastAsia="Arial" w:hAnsiTheme="majorBidi" w:cstheme="majorBidi"/>
          <w:i/>
          <w:color w:val="auto"/>
          <w:sz w:val="22"/>
          <w:szCs w:val="22"/>
        </w:rPr>
        <w:t xml:space="preserve"> </w:t>
      </w:r>
      <w:r w:rsidR="00AA2728" w:rsidRPr="00AA2728">
        <w:rPr>
          <w:rFonts w:asciiTheme="majorBidi" w:hAnsiTheme="majorBidi" w:cstheme="majorBidi"/>
          <w:i/>
          <w:iCs/>
          <w:color w:val="auto"/>
          <w:sz w:val="22"/>
          <w:szCs w:val="22"/>
        </w:rPr>
        <w:t>Ministry of Justice of the Republic of Estonia</w:t>
      </w:r>
      <w:r w:rsidRPr="00ED63BF">
        <w:rPr>
          <w:rFonts w:asciiTheme="majorBidi" w:hAnsiTheme="majorBidi" w:cstheme="majorBidi"/>
          <w:color w:val="auto"/>
          <w:sz w:val="22"/>
          <w:szCs w:val="22"/>
        </w:rPr>
        <w:t xml:space="preserve"> </w:t>
      </w:r>
      <w:r w:rsidRPr="00ED63BF">
        <w:rPr>
          <w:rFonts w:asciiTheme="majorBidi" w:eastAsia="Arial" w:hAnsiTheme="majorBidi" w:cstheme="majorBidi"/>
          <w:i/>
          <w:color w:val="auto"/>
          <w:sz w:val="22"/>
          <w:szCs w:val="22"/>
        </w:rPr>
        <w:t xml:space="preserve">is prepared to support </w:t>
      </w:r>
      <w:r w:rsidR="00ED63BF">
        <w:rPr>
          <w:rFonts w:asciiTheme="majorBidi" w:eastAsia="Arial" w:hAnsiTheme="majorBidi" w:cstheme="majorBidi"/>
          <w:i/>
          <w:color w:val="auto"/>
          <w:sz w:val="22"/>
          <w:szCs w:val="22"/>
        </w:rPr>
        <w:t>SCALE</w:t>
      </w:r>
      <w:r w:rsidRPr="00ED63BF">
        <w:rPr>
          <w:rFonts w:asciiTheme="majorBidi" w:eastAsia="Arial" w:hAnsiTheme="majorBidi" w:cstheme="majorBidi"/>
          <w:i/>
          <w:color w:val="auto"/>
          <w:sz w:val="22"/>
          <w:szCs w:val="22"/>
        </w:rPr>
        <w:t>’s scientific aims, specifically by collaborating to provide participants and relevant materials to facilitate its training activities.</w:t>
      </w:r>
    </w:p>
    <w:p w14:paraId="5828B43C" w14:textId="59EBAFC3" w:rsidR="0058306F" w:rsidRPr="00ED63BF" w:rsidRDefault="0058306F" w:rsidP="0058306F">
      <w:pPr>
        <w:jc w:val="both"/>
        <w:rPr>
          <w:rFonts w:asciiTheme="majorBidi" w:eastAsia="Arial" w:hAnsiTheme="majorBidi" w:cstheme="majorBidi"/>
          <w:i/>
          <w:color w:val="auto"/>
          <w:sz w:val="22"/>
          <w:szCs w:val="22"/>
        </w:rPr>
      </w:pPr>
      <w:r w:rsidRPr="00ED63BF">
        <w:rPr>
          <w:rFonts w:asciiTheme="majorBidi" w:eastAsia="Arial" w:hAnsiTheme="majorBidi" w:cstheme="majorBidi"/>
          <w:i/>
          <w:color w:val="auto"/>
          <w:sz w:val="22"/>
          <w:szCs w:val="22"/>
        </w:rPr>
        <w:t>We respectfully encourage the European Commission to consider this proposal favourably and extend our best wishes to the Consortium for the successful completion of this project.</w:t>
      </w:r>
    </w:p>
    <w:p w14:paraId="2C97569D" w14:textId="77777777" w:rsidR="0058306F" w:rsidRPr="00ED63BF" w:rsidRDefault="0058306F" w:rsidP="0058306F">
      <w:pPr>
        <w:jc w:val="both"/>
        <w:rPr>
          <w:rFonts w:asciiTheme="majorBidi" w:eastAsia="Arial" w:hAnsiTheme="majorBidi" w:cstheme="majorBidi"/>
          <w:i/>
          <w:color w:val="auto"/>
          <w:sz w:val="22"/>
          <w:szCs w:val="22"/>
        </w:rPr>
      </w:pPr>
      <w:r w:rsidRPr="00ED63BF">
        <w:rPr>
          <w:rFonts w:asciiTheme="majorBidi" w:eastAsia="Arial" w:hAnsiTheme="majorBidi" w:cstheme="majorBidi"/>
          <w:i/>
          <w:color w:val="auto"/>
          <w:sz w:val="22"/>
          <w:szCs w:val="22"/>
        </w:rPr>
        <w:t>Yours faithfully,</w:t>
      </w:r>
    </w:p>
    <w:p w14:paraId="1546696F" w14:textId="77777777" w:rsidR="00AA2728" w:rsidRDefault="00AA2728" w:rsidP="0058306F">
      <w:pPr>
        <w:jc w:val="both"/>
        <w:rPr>
          <w:rFonts w:asciiTheme="majorBidi" w:eastAsia="Arial" w:hAnsiTheme="majorBidi" w:cstheme="majorBidi"/>
          <w:i/>
          <w:color w:val="auto"/>
          <w:sz w:val="22"/>
          <w:szCs w:val="22"/>
        </w:rPr>
      </w:pPr>
    </w:p>
    <w:p w14:paraId="44E27F54" w14:textId="5FF78C9A" w:rsidR="0058306F" w:rsidRPr="00AA2728" w:rsidRDefault="00AA2728" w:rsidP="0058306F">
      <w:pPr>
        <w:jc w:val="both"/>
        <w:rPr>
          <w:rFonts w:asciiTheme="majorBidi" w:eastAsia="Arial" w:hAnsiTheme="majorBidi" w:cstheme="majorBidi"/>
          <w:iCs/>
          <w:color w:val="auto"/>
          <w:sz w:val="22"/>
          <w:szCs w:val="22"/>
        </w:rPr>
      </w:pPr>
      <w:r w:rsidRPr="00AA2728">
        <w:rPr>
          <w:rFonts w:asciiTheme="majorBidi" w:eastAsia="Arial" w:hAnsiTheme="majorBidi" w:cstheme="majorBidi"/>
          <w:iCs/>
          <w:color w:val="auto"/>
          <w:sz w:val="22"/>
          <w:szCs w:val="22"/>
        </w:rPr>
        <w:t xml:space="preserve">Tiina </w:t>
      </w:r>
      <w:proofErr w:type="spellStart"/>
      <w:r w:rsidRPr="00AA2728">
        <w:rPr>
          <w:rFonts w:asciiTheme="majorBidi" w:eastAsia="Arial" w:hAnsiTheme="majorBidi" w:cstheme="majorBidi"/>
          <w:iCs/>
          <w:color w:val="auto"/>
          <w:sz w:val="22"/>
          <w:szCs w:val="22"/>
        </w:rPr>
        <w:t>U</w:t>
      </w:r>
      <w:r w:rsidR="001D073A">
        <w:rPr>
          <w:rFonts w:asciiTheme="majorBidi" w:eastAsia="Arial" w:hAnsiTheme="majorBidi" w:cstheme="majorBidi"/>
          <w:iCs/>
          <w:color w:val="auto"/>
          <w:sz w:val="22"/>
          <w:szCs w:val="22"/>
        </w:rPr>
        <w:t>u</w:t>
      </w:r>
      <w:r w:rsidRPr="00AA2728">
        <w:rPr>
          <w:rFonts w:asciiTheme="majorBidi" w:eastAsia="Arial" w:hAnsiTheme="majorBidi" w:cstheme="majorBidi"/>
          <w:iCs/>
          <w:color w:val="auto"/>
          <w:sz w:val="22"/>
          <w:szCs w:val="22"/>
        </w:rPr>
        <w:t>deberg</w:t>
      </w:r>
      <w:proofErr w:type="spellEnd"/>
    </w:p>
    <w:p w14:paraId="1E99E383" w14:textId="586D574E" w:rsidR="00AA2728" w:rsidRPr="00AA2728" w:rsidRDefault="00AA2728" w:rsidP="0058306F">
      <w:pPr>
        <w:jc w:val="both"/>
        <w:rPr>
          <w:rFonts w:asciiTheme="majorBidi" w:eastAsia="Arial" w:hAnsiTheme="majorBidi" w:cstheme="majorBidi"/>
          <w:iCs/>
          <w:color w:val="auto"/>
          <w:sz w:val="22"/>
          <w:szCs w:val="22"/>
        </w:rPr>
      </w:pPr>
      <w:r w:rsidRPr="00AA2728">
        <w:rPr>
          <w:rFonts w:asciiTheme="majorBidi" w:eastAsia="Arial" w:hAnsiTheme="majorBidi" w:cstheme="majorBidi"/>
          <w:iCs/>
          <w:color w:val="auto"/>
          <w:sz w:val="22"/>
          <w:szCs w:val="22"/>
        </w:rPr>
        <w:t>Secretary General</w:t>
      </w:r>
    </w:p>
    <w:p w14:paraId="76F67049" w14:textId="64326C2E" w:rsidR="00971B5D" w:rsidRPr="00ED63BF" w:rsidRDefault="0058306F" w:rsidP="0058306F">
      <w:pPr>
        <w:jc w:val="both"/>
        <w:rPr>
          <w:rFonts w:asciiTheme="majorBidi" w:eastAsia="Arial" w:hAnsiTheme="majorBidi" w:cstheme="majorBidi"/>
          <w:i/>
          <w:color w:val="auto"/>
          <w:sz w:val="22"/>
          <w:szCs w:val="22"/>
        </w:rPr>
      </w:pPr>
      <w:r w:rsidRPr="00ED63BF">
        <w:rPr>
          <w:rFonts w:asciiTheme="majorBidi" w:eastAsia="Arial" w:hAnsiTheme="majorBidi" w:cstheme="majorBidi"/>
          <w:i/>
          <w:color w:val="auto"/>
          <w:sz w:val="22"/>
          <w:szCs w:val="22"/>
        </w:rPr>
        <w:t>[Authorized Signatory Name]</w:t>
      </w:r>
    </w:p>
    <w:sectPr w:rsidR="00971B5D" w:rsidRPr="00ED63BF">
      <w:pgSz w:w="11906" w:h="173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C94A4" w14:textId="77777777" w:rsidR="00121A24" w:rsidRDefault="00121A24">
      <w:pPr>
        <w:spacing w:after="0"/>
      </w:pPr>
      <w:r>
        <w:separator/>
      </w:r>
    </w:p>
  </w:endnote>
  <w:endnote w:type="continuationSeparator" w:id="0">
    <w:p w14:paraId="4114B2DE" w14:textId="77777777" w:rsidR="00121A24" w:rsidRDefault="00121A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DAB58" w14:textId="77777777" w:rsidR="00121A24" w:rsidRDefault="00121A24">
      <w:pPr>
        <w:spacing w:after="0"/>
      </w:pPr>
      <w:r>
        <w:separator/>
      </w:r>
    </w:p>
  </w:footnote>
  <w:footnote w:type="continuationSeparator" w:id="0">
    <w:p w14:paraId="625CE481" w14:textId="77777777" w:rsidR="00121A24" w:rsidRDefault="00121A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3540A"/>
    <w:multiLevelType w:val="hybridMultilevel"/>
    <w:tmpl w:val="8A9AC0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9521A6"/>
    <w:multiLevelType w:val="hybridMultilevel"/>
    <w:tmpl w:val="4FFAACC0"/>
    <w:lvl w:ilvl="0" w:tplc="D47671DA">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677389889">
    <w:abstractNumId w:val="1"/>
  </w:num>
  <w:num w:numId="2" w16cid:durableId="1288007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B5D"/>
    <w:rsid w:val="00023864"/>
    <w:rsid w:val="0002693A"/>
    <w:rsid w:val="00034F11"/>
    <w:rsid w:val="0003502C"/>
    <w:rsid w:val="00041A77"/>
    <w:rsid w:val="00042884"/>
    <w:rsid w:val="00094042"/>
    <w:rsid w:val="001200B7"/>
    <w:rsid w:val="00121A24"/>
    <w:rsid w:val="0013503F"/>
    <w:rsid w:val="001D073A"/>
    <w:rsid w:val="00207A4D"/>
    <w:rsid w:val="00225FA4"/>
    <w:rsid w:val="002408B4"/>
    <w:rsid w:val="00246B54"/>
    <w:rsid w:val="00264E94"/>
    <w:rsid w:val="0030530C"/>
    <w:rsid w:val="004E4057"/>
    <w:rsid w:val="00564D55"/>
    <w:rsid w:val="0056544C"/>
    <w:rsid w:val="0058306F"/>
    <w:rsid w:val="00624D2C"/>
    <w:rsid w:val="00626E2F"/>
    <w:rsid w:val="00630171"/>
    <w:rsid w:val="00681BC4"/>
    <w:rsid w:val="00765A0B"/>
    <w:rsid w:val="00786BAF"/>
    <w:rsid w:val="007E121F"/>
    <w:rsid w:val="00862DAC"/>
    <w:rsid w:val="008F5C5F"/>
    <w:rsid w:val="00971B5D"/>
    <w:rsid w:val="009A4638"/>
    <w:rsid w:val="00A65A40"/>
    <w:rsid w:val="00AA2728"/>
    <w:rsid w:val="00B203EF"/>
    <w:rsid w:val="00B656BA"/>
    <w:rsid w:val="00BA23E2"/>
    <w:rsid w:val="00BA43D1"/>
    <w:rsid w:val="00BF71B7"/>
    <w:rsid w:val="00C2493F"/>
    <w:rsid w:val="00C81FD4"/>
    <w:rsid w:val="00CE6287"/>
    <w:rsid w:val="00DC0DBD"/>
    <w:rsid w:val="00E949EE"/>
    <w:rsid w:val="00ED63BF"/>
    <w:rsid w:val="00FD7B3B"/>
    <w:rsid w:val="00FF383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D36BB"/>
  <w15:docId w15:val="{FF50DBC6-4543-4256-83AA-402AA5EE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40" w:lineRule="auto"/>
    </w:pPr>
    <w:rPr>
      <w:rFonts w:ascii="Arial" w:eastAsia="Times New Roman" w:hAnsi="Arial"/>
      <w:color w:val="595959"/>
      <w:sz w:val="20"/>
      <w:szCs w:val="24"/>
    </w:rPr>
  </w:style>
  <w:style w:type="paragraph" w:styleId="Heading1">
    <w:name w:val="heading 1"/>
    <w:basedOn w:val="Normal"/>
    <w:next w:val="Normal"/>
    <w:uiPriority w:val="9"/>
    <w:qFormat/>
    <w:pPr>
      <w:autoSpaceDE w:val="0"/>
      <w:jc w:val="center"/>
      <w:outlineLvl w:val="0"/>
    </w:pPr>
    <w:rPr>
      <w:rFonts w:cs="Arial"/>
      <w:b/>
      <w:caps/>
      <w:sz w:val="37"/>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paragraph" w:styleId="BalloonText">
    <w:name w:val="Balloon Text"/>
    <w:basedOn w:val="Normal"/>
    <w:pPr>
      <w:spacing w:after="0"/>
    </w:pPr>
    <w:rPr>
      <w:rFonts w:ascii="Segoe UI" w:eastAsia="Calibri" w:hAnsi="Segoe UI" w:cs="Segoe UI"/>
      <w:color w:val="auto"/>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noteText">
    <w:name w:val="footnote text"/>
    <w:basedOn w:val="Normal"/>
    <w:rPr>
      <w:rFonts w:ascii="Times New Roman" w:hAnsi="Times New Roman"/>
      <w:szCs w:val="20"/>
    </w:rPr>
  </w:style>
  <w:style w:type="character" w:customStyle="1" w:styleId="FootnoteTextChar">
    <w:name w:val="Footnote Text Char"/>
    <w:basedOn w:val="DefaultParagraphFont"/>
    <w:rPr>
      <w:rFonts w:ascii="Times New Roman" w:eastAsia="Times New Roman" w:hAnsi="Times New Roman" w:cs="Times New Roman"/>
      <w:color w:val="595959"/>
      <w:sz w:val="20"/>
      <w:szCs w:val="20"/>
    </w:rPr>
  </w:style>
  <w:style w:type="character" w:styleId="FootnoteReference">
    <w:name w:val="footnote reference"/>
    <w:basedOn w:val="DefaultParagraphFont"/>
    <w:rPr>
      <w:rFonts w:cs="Times New Roman"/>
      <w:position w:val="0"/>
      <w:vertAlign w:val="superscript"/>
    </w:rPr>
  </w:style>
  <w:style w:type="character" w:styleId="Hyperlink">
    <w:name w:val="Hyperlink"/>
    <w:basedOn w:val="DefaultParagraphFont"/>
    <w:rPr>
      <w:rFonts w:cs="Times New Roman"/>
      <w:color w:val="0088CC"/>
      <w:u w:val="single"/>
    </w:rPr>
  </w:style>
  <w:style w:type="paragraph" w:customStyle="1" w:styleId="Char2">
    <w:name w:val="Char2"/>
    <w:basedOn w:val="Normal"/>
    <w:pPr>
      <w:spacing w:before="120" w:after="160" w:line="240" w:lineRule="exact"/>
    </w:pPr>
    <w:rPr>
      <w:rFonts w:ascii="Calibri" w:eastAsia="Calibri" w:hAnsi="Calibri"/>
      <w:color w:val="auto"/>
      <w:sz w:val="22"/>
      <w:szCs w:val="22"/>
      <w:vertAlign w:val="superscript"/>
    </w:rPr>
  </w:style>
  <w:style w:type="character" w:customStyle="1" w:styleId="Heading1Char">
    <w:name w:val="Heading 1 Char"/>
    <w:basedOn w:val="DefaultParagraphFont"/>
    <w:rPr>
      <w:rFonts w:ascii="Arial" w:eastAsia="Times New Roman" w:hAnsi="Arial" w:cs="Arial"/>
      <w:b/>
      <w:caps/>
      <w:color w:val="595959"/>
      <w:sz w:val="37"/>
      <w:szCs w:val="28"/>
    </w:rPr>
  </w:style>
  <w:style w:type="character" w:styleId="Strong">
    <w:name w:val="Strong"/>
    <w:basedOn w:val="DefaultParagraphFont"/>
    <w:uiPriority w:val="22"/>
    <w:qFormat/>
    <w:rsid w:val="002408B4"/>
    <w:rPr>
      <w:b/>
      <w:bCs/>
    </w:rPr>
  </w:style>
  <w:style w:type="character" w:styleId="FollowedHyperlink">
    <w:name w:val="FollowedHyperlink"/>
    <w:basedOn w:val="DefaultParagraphFont"/>
    <w:uiPriority w:val="99"/>
    <w:semiHidden/>
    <w:unhideWhenUsed/>
    <w:rsid w:val="002408B4"/>
    <w:rPr>
      <w:color w:val="954F72" w:themeColor="followedHyperlink"/>
      <w:u w:val="single"/>
    </w:rPr>
  </w:style>
  <w:style w:type="character" w:styleId="CommentReference">
    <w:name w:val="annotation reference"/>
    <w:basedOn w:val="DefaultParagraphFont"/>
    <w:uiPriority w:val="99"/>
    <w:semiHidden/>
    <w:unhideWhenUsed/>
    <w:rsid w:val="00C81FD4"/>
    <w:rPr>
      <w:sz w:val="16"/>
      <w:szCs w:val="16"/>
    </w:rPr>
  </w:style>
  <w:style w:type="paragraph" w:styleId="CommentText">
    <w:name w:val="annotation text"/>
    <w:basedOn w:val="Normal"/>
    <w:link w:val="CommentTextChar"/>
    <w:uiPriority w:val="99"/>
    <w:semiHidden/>
    <w:unhideWhenUsed/>
    <w:rsid w:val="00C81FD4"/>
    <w:rPr>
      <w:szCs w:val="20"/>
    </w:rPr>
  </w:style>
  <w:style w:type="character" w:customStyle="1" w:styleId="CommentTextChar">
    <w:name w:val="Comment Text Char"/>
    <w:basedOn w:val="DefaultParagraphFont"/>
    <w:link w:val="CommentText"/>
    <w:uiPriority w:val="99"/>
    <w:semiHidden/>
    <w:rsid w:val="00C81FD4"/>
    <w:rPr>
      <w:rFonts w:ascii="Arial" w:eastAsia="Times New Roman" w:hAnsi="Arial"/>
      <w:color w:val="595959"/>
      <w:sz w:val="20"/>
      <w:szCs w:val="20"/>
    </w:rPr>
  </w:style>
  <w:style w:type="paragraph" w:styleId="CommentSubject">
    <w:name w:val="annotation subject"/>
    <w:basedOn w:val="CommentText"/>
    <w:next w:val="CommentText"/>
    <w:link w:val="CommentSubjectChar"/>
    <w:uiPriority w:val="99"/>
    <w:semiHidden/>
    <w:unhideWhenUsed/>
    <w:rsid w:val="00C81FD4"/>
    <w:rPr>
      <w:b/>
      <w:bCs/>
    </w:rPr>
  </w:style>
  <w:style w:type="character" w:customStyle="1" w:styleId="CommentSubjectChar">
    <w:name w:val="Comment Subject Char"/>
    <w:basedOn w:val="CommentTextChar"/>
    <w:link w:val="CommentSubject"/>
    <w:uiPriority w:val="99"/>
    <w:semiHidden/>
    <w:rsid w:val="00C81FD4"/>
    <w:rPr>
      <w:rFonts w:ascii="Arial" w:eastAsia="Times New Roman" w:hAnsi="Arial"/>
      <w:b/>
      <w:bCs/>
      <w:color w:val="595959"/>
      <w:sz w:val="20"/>
      <w:szCs w:val="20"/>
    </w:rPr>
  </w:style>
  <w:style w:type="paragraph" w:styleId="ListParagraph">
    <w:name w:val="List Paragraph"/>
    <w:basedOn w:val="Normal"/>
    <w:uiPriority w:val="34"/>
    <w:qFormat/>
    <w:rsid w:val="00207A4D"/>
    <w:pPr>
      <w:suppressAutoHyphens w:val="0"/>
      <w:autoSpaceDN/>
      <w:spacing w:after="0"/>
      <w:ind w:left="720"/>
      <w:contextualSpacing/>
      <w:textAlignment w:val="auto"/>
    </w:pPr>
    <w:rPr>
      <w:rFonts w:ascii="Calibri" w:hAnsi="Calibri" w:cs="Calibri"/>
      <w:color w:val="auto"/>
      <w:sz w:val="22"/>
      <w:szCs w:val="22"/>
      <w:lang w:eastAsia="en-GB"/>
    </w:rPr>
  </w:style>
  <w:style w:type="character" w:customStyle="1" w:styleId="s9">
    <w:name w:val="s9"/>
    <w:basedOn w:val="DefaultParagraphFont"/>
    <w:rsid w:val="0058306F"/>
  </w:style>
  <w:style w:type="character" w:customStyle="1" w:styleId="apple-converted-space">
    <w:name w:val="apple-converted-space"/>
    <w:basedOn w:val="DefaultParagraphFont"/>
    <w:rsid w:val="0058306F"/>
  </w:style>
  <w:style w:type="character" w:customStyle="1" w:styleId="s8">
    <w:name w:val="s8"/>
    <w:basedOn w:val="DefaultParagraphFont"/>
    <w:rsid w:val="0058306F"/>
  </w:style>
  <w:style w:type="paragraph" w:customStyle="1" w:styleId="s5">
    <w:name w:val="s5"/>
    <w:basedOn w:val="Normal"/>
    <w:rsid w:val="0058306F"/>
    <w:pPr>
      <w:suppressAutoHyphens w:val="0"/>
      <w:autoSpaceDN/>
      <w:spacing w:before="100" w:beforeAutospacing="1" w:after="100" w:afterAutospacing="1"/>
      <w:textAlignment w:val="auto"/>
    </w:pPr>
    <w:rPr>
      <w:rFonts w:ascii="Times New Roman" w:hAnsi="Times New Roman"/>
      <w:color w:val="auto"/>
      <w:sz w:val="24"/>
      <w:lang w:eastAsia="en-GB"/>
    </w:rPr>
  </w:style>
  <w:style w:type="character" w:customStyle="1" w:styleId="s6">
    <w:name w:val="s6"/>
    <w:basedOn w:val="DefaultParagraphFont"/>
    <w:rsid w:val="00583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2030">
      <w:bodyDiv w:val="1"/>
      <w:marLeft w:val="0"/>
      <w:marRight w:val="0"/>
      <w:marTop w:val="0"/>
      <w:marBottom w:val="0"/>
      <w:divBdr>
        <w:top w:val="none" w:sz="0" w:space="0" w:color="auto"/>
        <w:left w:val="none" w:sz="0" w:space="0" w:color="auto"/>
        <w:bottom w:val="none" w:sz="0" w:space="0" w:color="auto"/>
        <w:right w:val="none" w:sz="0" w:space="0" w:color="auto"/>
      </w:divBdr>
      <w:divsChild>
        <w:div w:id="911234753">
          <w:marLeft w:val="540"/>
          <w:marRight w:val="0"/>
          <w:marTop w:val="0"/>
          <w:marBottom w:val="0"/>
          <w:divBdr>
            <w:top w:val="none" w:sz="0" w:space="0" w:color="auto"/>
            <w:left w:val="none" w:sz="0" w:space="0" w:color="auto"/>
            <w:bottom w:val="none" w:sz="0" w:space="0" w:color="auto"/>
            <w:right w:val="none" w:sz="0" w:space="0" w:color="auto"/>
          </w:divBdr>
        </w:div>
        <w:div w:id="1247223096">
          <w:marLeft w:val="540"/>
          <w:marRight w:val="0"/>
          <w:marTop w:val="0"/>
          <w:marBottom w:val="0"/>
          <w:divBdr>
            <w:top w:val="none" w:sz="0" w:space="0" w:color="auto"/>
            <w:left w:val="none" w:sz="0" w:space="0" w:color="auto"/>
            <w:bottom w:val="none" w:sz="0" w:space="0" w:color="auto"/>
            <w:right w:val="none" w:sz="0" w:space="0" w:color="auto"/>
          </w:divBdr>
        </w:div>
        <w:div w:id="1904681744">
          <w:marLeft w:val="540"/>
          <w:marRight w:val="0"/>
          <w:marTop w:val="0"/>
          <w:marBottom w:val="0"/>
          <w:divBdr>
            <w:top w:val="none" w:sz="0" w:space="0" w:color="auto"/>
            <w:left w:val="none" w:sz="0" w:space="0" w:color="auto"/>
            <w:bottom w:val="none" w:sz="0" w:space="0" w:color="auto"/>
            <w:right w:val="none" w:sz="0" w:space="0" w:color="auto"/>
          </w:divBdr>
        </w:div>
        <w:div w:id="1073242286">
          <w:marLeft w:val="540"/>
          <w:marRight w:val="0"/>
          <w:marTop w:val="0"/>
          <w:marBottom w:val="0"/>
          <w:divBdr>
            <w:top w:val="none" w:sz="0" w:space="0" w:color="auto"/>
            <w:left w:val="none" w:sz="0" w:space="0" w:color="auto"/>
            <w:bottom w:val="none" w:sz="0" w:space="0" w:color="auto"/>
            <w:right w:val="none" w:sz="0" w:space="0" w:color="auto"/>
          </w:divBdr>
        </w:div>
      </w:divsChild>
    </w:div>
    <w:div w:id="222834649">
      <w:bodyDiv w:val="1"/>
      <w:marLeft w:val="0"/>
      <w:marRight w:val="0"/>
      <w:marTop w:val="0"/>
      <w:marBottom w:val="0"/>
      <w:divBdr>
        <w:top w:val="none" w:sz="0" w:space="0" w:color="auto"/>
        <w:left w:val="none" w:sz="0" w:space="0" w:color="auto"/>
        <w:bottom w:val="none" w:sz="0" w:space="0" w:color="auto"/>
        <w:right w:val="none" w:sz="0" w:space="0" w:color="auto"/>
      </w:divBdr>
    </w:div>
    <w:div w:id="472524242">
      <w:bodyDiv w:val="1"/>
      <w:marLeft w:val="0"/>
      <w:marRight w:val="0"/>
      <w:marTop w:val="0"/>
      <w:marBottom w:val="0"/>
      <w:divBdr>
        <w:top w:val="none" w:sz="0" w:space="0" w:color="auto"/>
        <w:left w:val="none" w:sz="0" w:space="0" w:color="auto"/>
        <w:bottom w:val="none" w:sz="0" w:space="0" w:color="auto"/>
        <w:right w:val="none" w:sz="0" w:space="0" w:color="auto"/>
      </w:divBdr>
    </w:div>
    <w:div w:id="2004238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Marco.Giacalone@vub.be</dc:creator>
  <dc:description/>
  <cp:lastModifiedBy>Thomas Hoffmann</cp:lastModifiedBy>
  <cp:revision>3</cp:revision>
  <dcterms:created xsi:type="dcterms:W3CDTF">2025-04-16T15:25:00Z</dcterms:created>
  <dcterms:modified xsi:type="dcterms:W3CDTF">2025-04-16T15:26:00Z</dcterms:modified>
</cp:coreProperties>
</file>